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D6" w:rsidRPr="00DC652C" w:rsidRDefault="00661509" w:rsidP="00BE7868">
      <w:pPr>
        <w:jc w:val="both"/>
        <w:rPr>
          <w:b/>
          <w:color w:val="943634" w:themeColor="accent2" w:themeShade="BF"/>
        </w:rPr>
      </w:pPr>
      <w:r w:rsidRPr="00DC652C">
        <w:rPr>
          <w:b/>
          <w:color w:val="943634" w:themeColor="accent2" w:themeShade="BF"/>
        </w:rPr>
        <w:t>DESPEDIRSE A LA FRANCESA</w:t>
      </w:r>
    </w:p>
    <w:p w:rsidR="006377C2" w:rsidRPr="00BE7868" w:rsidRDefault="006377C2" w:rsidP="00BE7868">
      <w:pPr>
        <w:jc w:val="both"/>
        <w:rPr>
          <w:color w:val="632423" w:themeColor="accent2" w:themeShade="80"/>
        </w:rPr>
      </w:pPr>
      <w:r w:rsidRPr="00BE7868">
        <w:rPr>
          <w:color w:val="632423" w:themeColor="accent2" w:themeShade="80"/>
        </w:rPr>
        <w:t>SIGNIFICADO</w:t>
      </w:r>
    </w:p>
    <w:p w:rsidR="00661509" w:rsidRPr="006377C2" w:rsidRDefault="006377C2" w:rsidP="00BE7868">
      <w:pPr>
        <w:jc w:val="both"/>
        <w:rPr>
          <w:i/>
        </w:rPr>
      </w:pPr>
      <w:r w:rsidRPr="006377C2">
        <w:rPr>
          <w:i/>
        </w:rPr>
        <w:t>S</w:t>
      </w:r>
      <w:r w:rsidR="00661509" w:rsidRPr="006377C2">
        <w:rPr>
          <w:i/>
        </w:rPr>
        <w:t>epararse</w:t>
      </w:r>
      <w:r w:rsidRPr="006377C2">
        <w:rPr>
          <w:i/>
        </w:rPr>
        <w:t xml:space="preserve"> de otras personas sin decir adiós.</w:t>
      </w:r>
    </w:p>
    <w:p w:rsidR="00661509" w:rsidRDefault="00661509" w:rsidP="00BE7868">
      <w:pPr>
        <w:jc w:val="both"/>
      </w:pPr>
      <w:r w:rsidRPr="00BE7868">
        <w:rPr>
          <w:color w:val="632423" w:themeColor="accent2" w:themeShade="80"/>
        </w:rPr>
        <w:t>ORIGEN</w:t>
      </w:r>
      <w:r>
        <w:t>: en el siglo XVII se puso de moda en Francia el no despedirse de nadie cuando se abandonaba una reunión porque interrumpirla  para despedirse era considerado un</w:t>
      </w:r>
      <w:r w:rsidR="00136320">
        <w:t>a</w:t>
      </w:r>
      <w:r>
        <w:t xml:space="preserve"> falta de educación. De Francia, la costumbre pasó a Euro</w:t>
      </w:r>
      <w:r w:rsidR="00136320">
        <w:t xml:space="preserve">pa. Cuando cambió la moda y el </w:t>
      </w:r>
      <w:r w:rsidR="00136320" w:rsidRPr="00136320">
        <w:rPr>
          <w:i/>
        </w:rPr>
        <w:t>despedirse a la francesa</w:t>
      </w:r>
      <w:r>
        <w:t xml:space="preserve"> implicaba descortesía, los franceses rechazaron la invención de tal moda y cambiaron un poco la</w:t>
      </w:r>
      <w:r w:rsidR="00136320">
        <w:t xml:space="preserve"> frase: </w:t>
      </w:r>
      <w:r w:rsidR="00136320" w:rsidRPr="00136320">
        <w:rPr>
          <w:i/>
        </w:rPr>
        <w:t xml:space="preserve">se </w:t>
      </w:r>
      <w:proofErr w:type="spellStart"/>
      <w:r w:rsidR="00136320" w:rsidRPr="00136320">
        <w:rPr>
          <w:i/>
        </w:rPr>
        <w:t>retirer</w:t>
      </w:r>
      <w:proofErr w:type="spellEnd"/>
      <w:r w:rsidR="00136320" w:rsidRPr="00136320">
        <w:rPr>
          <w:i/>
        </w:rPr>
        <w:t xml:space="preserve"> a </w:t>
      </w:r>
      <w:proofErr w:type="spellStart"/>
      <w:r w:rsidR="00136320" w:rsidRPr="00136320">
        <w:rPr>
          <w:i/>
        </w:rPr>
        <w:t>lánglaise</w:t>
      </w:r>
      <w:proofErr w:type="spellEnd"/>
      <w:r w:rsidR="00136320">
        <w:t xml:space="preserve"> o </w:t>
      </w:r>
      <w:proofErr w:type="spellStart"/>
      <w:r w:rsidRPr="00136320">
        <w:rPr>
          <w:i/>
        </w:rPr>
        <w:t>filer</w:t>
      </w:r>
      <w:proofErr w:type="spellEnd"/>
      <w:r w:rsidRPr="00136320">
        <w:rPr>
          <w:i/>
        </w:rPr>
        <w:t xml:space="preserve"> a </w:t>
      </w:r>
      <w:proofErr w:type="spellStart"/>
      <w:r w:rsidRPr="00136320">
        <w:rPr>
          <w:i/>
        </w:rPr>
        <w:t>lánglaise</w:t>
      </w:r>
      <w:proofErr w:type="spellEnd"/>
      <w:r w:rsidR="00136320">
        <w:t>.</w:t>
      </w:r>
    </w:p>
    <w:p w:rsidR="00661509" w:rsidRPr="00DC652C" w:rsidRDefault="00531031" w:rsidP="00BE7868">
      <w:pPr>
        <w:jc w:val="both"/>
        <w:rPr>
          <w:b/>
          <w:color w:val="943634" w:themeColor="accent2" w:themeShade="BF"/>
        </w:rPr>
      </w:pPr>
      <w:r w:rsidRPr="00DC652C">
        <w:rPr>
          <w:b/>
          <w:color w:val="943634" w:themeColor="accent2" w:themeShade="BF"/>
        </w:rPr>
        <w:t>PONER UNA PICA EN FLANDES</w:t>
      </w:r>
    </w:p>
    <w:p w:rsidR="006377C2" w:rsidRPr="00BE7868" w:rsidRDefault="00531031" w:rsidP="00BE7868">
      <w:pPr>
        <w:jc w:val="both"/>
        <w:rPr>
          <w:color w:val="632423" w:themeColor="accent2" w:themeShade="80"/>
        </w:rPr>
      </w:pPr>
      <w:r w:rsidRPr="00BE7868">
        <w:rPr>
          <w:color w:val="632423" w:themeColor="accent2" w:themeShade="80"/>
        </w:rPr>
        <w:t>SIGNIFICADO</w:t>
      </w:r>
    </w:p>
    <w:p w:rsidR="00531031" w:rsidRPr="006377C2" w:rsidRDefault="006377C2" w:rsidP="00BE7868">
      <w:pPr>
        <w:jc w:val="both"/>
        <w:rPr>
          <w:i/>
        </w:rPr>
      </w:pPr>
      <w:r w:rsidRPr="006377C2">
        <w:rPr>
          <w:i/>
        </w:rPr>
        <w:t>C</w:t>
      </w:r>
      <w:r w:rsidR="00531031" w:rsidRPr="006377C2">
        <w:rPr>
          <w:i/>
        </w:rPr>
        <w:t>onseguir una cosa difícil.</w:t>
      </w:r>
    </w:p>
    <w:p w:rsidR="00531031" w:rsidRDefault="00531031" w:rsidP="00BE7868">
      <w:pPr>
        <w:jc w:val="both"/>
      </w:pPr>
      <w:r w:rsidRPr="00BE7868">
        <w:rPr>
          <w:color w:val="632423" w:themeColor="accent2" w:themeShade="80"/>
        </w:rPr>
        <w:t>ORIGEN</w:t>
      </w:r>
      <w:r>
        <w:t>: en tiempos de Felipe IV era muy difícil encontrar españole</w:t>
      </w:r>
      <w:r w:rsidR="00136320">
        <w:t>s que quisieran tomar la pica (</w:t>
      </w:r>
      <w:r>
        <w:t>como si dijéramos ahora</w:t>
      </w:r>
      <w:r w:rsidR="00136320">
        <w:t>,</w:t>
      </w:r>
      <w:r>
        <w:t xml:space="preserve"> el fusil) y servir </w:t>
      </w:r>
      <w:r w:rsidR="00136320">
        <w:t xml:space="preserve">en los Tercios de Flandes. Así </w:t>
      </w:r>
      <w:r w:rsidR="00136320" w:rsidRPr="00136320">
        <w:rPr>
          <w:i/>
        </w:rPr>
        <w:t>poner una pica en Flandes</w:t>
      </w:r>
      <w:r>
        <w:t xml:space="preserve"> hace referencia a conseguir algo venciendo grandes obstáculos. </w:t>
      </w:r>
    </w:p>
    <w:p w:rsidR="00531031" w:rsidRPr="00DC652C" w:rsidRDefault="00531031" w:rsidP="00BE7868">
      <w:pPr>
        <w:jc w:val="both"/>
        <w:rPr>
          <w:b/>
          <w:color w:val="943634" w:themeColor="accent2" w:themeShade="BF"/>
        </w:rPr>
      </w:pPr>
      <w:r w:rsidRPr="00DC652C">
        <w:rPr>
          <w:b/>
          <w:color w:val="943634" w:themeColor="accent2" w:themeShade="BF"/>
        </w:rPr>
        <w:t>PASAR UNA NOCHE TOLEDANA</w:t>
      </w:r>
    </w:p>
    <w:p w:rsidR="006377C2" w:rsidRPr="00BE7868" w:rsidRDefault="00531031" w:rsidP="00BE7868">
      <w:pPr>
        <w:jc w:val="both"/>
        <w:rPr>
          <w:color w:val="632423" w:themeColor="accent2" w:themeShade="80"/>
        </w:rPr>
      </w:pPr>
      <w:r w:rsidRPr="00BE7868">
        <w:rPr>
          <w:color w:val="632423" w:themeColor="accent2" w:themeShade="80"/>
        </w:rPr>
        <w:t>SIGNIFICADO</w:t>
      </w:r>
    </w:p>
    <w:p w:rsidR="00531031" w:rsidRPr="006377C2" w:rsidRDefault="006377C2" w:rsidP="00BE7868">
      <w:pPr>
        <w:jc w:val="both"/>
        <w:rPr>
          <w:i/>
        </w:rPr>
      </w:pPr>
      <w:r>
        <w:rPr>
          <w:i/>
        </w:rPr>
        <w:t>U</w:t>
      </w:r>
      <w:r w:rsidR="001604A8" w:rsidRPr="006377C2">
        <w:rPr>
          <w:i/>
        </w:rPr>
        <w:t>na noche sin dormir por circunstancias adversas.</w:t>
      </w:r>
    </w:p>
    <w:p w:rsidR="00531031" w:rsidRDefault="00531031" w:rsidP="00BE7868">
      <w:pPr>
        <w:jc w:val="both"/>
      </w:pPr>
      <w:r w:rsidRPr="00BE7868">
        <w:rPr>
          <w:color w:val="632423" w:themeColor="accent2" w:themeShade="80"/>
        </w:rPr>
        <w:t>ORIGEN</w:t>
      </w:r>
      <w:r w:rsidR="001604A8">
        <w:t xml:space="preserve">: se refiere a las noches sin dormir que pasaban los forasteros en Toledo, porque los mosquitos los perseguían, ya que, al ser de fuera (forastero, es decir, no habitante de Toledo)no tenían remedios contra los mosquitos como los locales. </w:t>
      </w:r>
    </w:p>
    <w:p w:rsidR="001604A8" w:rsidRPr="00DC652C" w:rsidRDefault="001604A8" w:rsidP="00BE7868">
      <w:pPr>
        <w:jc w:val="both"/>
        <w:rPr>
          <w:b/>
          <w:color w:val="943634" w:themeColor="accent2" w:themeShade="BF"/>
        </w:rPr>
      </w:pPr>
      <w:r w:rsidRPr="00DC652C">
        <w:rPr>
          <w:b/>
          <w:color w:val="943634" w:themeColor="accent2" w:themeShade="BF"/>
        </w:rPr>
        <w:t>¿QUIÉN TE HA DADO VELA EN ESTE ENTIERRO?</w:t>
      </w:r>
    </w:p>
    <w:p w:rsidR="00584DD8" w:rsidRPr="00BE7868" w:rsidRDefault="00584DD8" w:rsidP="00BE7868">
      <w:pPr>
        <w:jc w:val="both"/>
        <w:rPr>
          <w:color w:val="632423" w:themeColor="accent2" w:themeShade="80"/>
        </w:rPr>
      </w:pPr>
      <w:r w:rsidRPr="00BE7868">
        <w:rPr>
          <w:color w:val="632423" w:themeColor="accent2" w:themeShade="80"/>
        </w:rPr>
        <w:t>SIGNIFICADO</w:t>
      </w:r>
    </w:p>
    <w:p w:rsidR="001604A8" w:rsidRPr="00584DD8" w:rsidRDefault="00584DD8" w:rsidP="00BE7868">
      <w:pPr>
        <w:jc w:val="both"/>
        <w:rPr>
          <w:i/>
        </w:rPr>
      </w:pPr>
      <w:r w:rsidRPr="00584DD8">
        <w:rPr>
          <w:i/>
        </w:rPr>
        <w:t>C</w:t>
      </w:r>
      <w:r w:rsidR="00F8623A" w:rsidRPr="00584DD8">
        <w:rPr>
          <w:i/>
        </w:rPr>
        <w:t>uando una persona se mete en asuntos que no le importan o habla cuando no debe.</w:t>
      </w:r>
    </w:p>
    <w:p w:rsidR="001604A8" w:rsidRDefault="001604A8" w:rsidP="00BE7868">
      <w:pPr>
        <w:jc w:val="both"/>
      </w:pPr>
      <w:r w:rsidRPr="00BE7868">
        <w:rPr>
          <w:color w:val="632423" w:themeColor="accent2" w:themeShade="80"/>
        </w:rPr>
        <w:t>ORIGEN</w:t>
      </w:r>
      <w:r>
        <w:t>:</w:t>
      </w:r>
      <w:r w:rsidR="00F8623A">
        <w:t xml:space="preserve"> proviene de la Edad Media cuando los familiares del difunto entregaban velas a los amigos que acudían al entierro. </w:t>
      </w:r>
      <w:r w:rsidR="00584DD8">
        <w:t xml:space="preserve">Así, si </w:t>
      </w:r>
      <w:r w:rsidR="006377C2">
        <w:t>alguien no teníavela es que ni siquiera conocía al difunto así que ¿qué hacía</w:t>
      </w:r>
      <w:r w:rsidR="00584DD8">
        <w:t xml:space="preserve"> en el entierro?</w:t>
      </w:r>
    </w:p>
    <w:p w:rsidR="00AD55FD" w:rsidRPr="00DC652C" w:rsidRDefault="00AD55FD" w:rsidP="00BE7868">
      <w:pPr>
        <w:jc w:val="both"/>
        <w:rPr>
          <w:b/>
          <w:color w:val="943634" w:themeColor="accent2" w:themeShade="BF"/>
        </w:rPr>
      </w:pPr>
      <w:r w:rsidRPr="00DC652C">
        <w:rPr>
          <w:b/>
          <w:color w:val="943634" w:themeColor="accent2" w:themeShade="BF"/>
        </w:rPr>
        <w:t>PREPARAR LOS BÁRTULOS</w:t>
      </w:r>
    </w:p>
    <w:p w:rsidR="00584DD8" w:rsidRPr="00BE7868" w:rsidRDefault="00AD55FD" w:rsidP="00BE7868">
      <w:pPr>
        <w:jc w:val="both"/>
        <w:rPr>
          <w:color w:val="632423" w:themeColor="accent2" w:themeShade="80"/>
        </w:rPr>
      </w:pPr>
      <w:r w:rsidRPr="00BE7868">
        <w:rPr>
          <w:color w:val="632423" w:themeColor="accent2" w:themeShade="80"/>
        </w:rPr>
        <w:t>SIGNIFICADO</w:t>
      </w:r>
    </w:p>
    <w:p w:rsidR="00AD55FD" w:rsidRPr="00584DD8" w:rsidRDefault="00584DD8" w:rsidP="00BE7868">
      <w:pPr>
        <w:jc w:val="both"/>
        <w:rPr>
          <w:i/>
        </w:rPr>
      </w:pPr>
      <w:r w:rsidRPr="00584DD8">
        <w:rPr>
          <w:i/>
        </w:rPr>
        <w:t xml:space="preserve">Arreglar, </w:t>
      </w:r>
      <w:r w:rsidR="00AD55FD" w:rsidRPr="00584DD8">
        <w:rPr>
          <w:i/>
        </w:rPr>
        <w:t>prepararlo todo para irse</w:t>
      </w:r>
    </w:p>
    <w:p w:rsidR="00AD55FD" w:rsidRDefault="00AD55FD" w:rsidP="00BE7868">
      <w:pPr>
        <w:jc w:val="both"/>
      </w:pPr>
      <w:r w:rsidRPr="00BE7868">
        <w:rPr>
          <w:color w:val="632423" w:themeColor="accent2" w:themeShade="80"/>
        </w:rPr>
        <w:t>ORIGEN</w:t>
      </w:r>
      <w:r>
        <w:t xml:space="preserve">: Bártulo era un célebre legislador italiano, también profesor de Derecho en varias universidades italianas y escritor de </w:t>
      </w:r>
      <w:r w:rsidR="008252DA">
        <w:t>obras de consulta obligada para los abogados. L</w:t>
      </w:r>
      <w:r>
        <w:t xml:space="preserve">os estudiantes de Derecho de Salamanca en el siglo XVI llevaban a la universidad los comentarios de Bártulo en papeles atados con una cuerda, </w:t>
      </w:r>
      <w:r w:rsidR="008252DA">
        <w:t xml:space="preserve">y, </w:t>
      </w:r>
      <w:r>
        <w:t xml:space="preserve">al terminar la clase tenían que </w:t>
      </w:r>
      <w:r w:rsidR="008252DA">
        <w:t xml:space="preserve">volver a atar la </w:t>
      </w:r>
      <w:r w:rsidR="008252DA">
        <w:lastRenderedPageBreak/>
        <w:t xml:space="preserve">cuerda para irse. Por eso se dice "preparar los bártulos" siempre antes de marcharse de un sitio. </w:t>
      </w:r>
    </w:p>
    <w:p w:rsidR="008252DA" w:rsidRPr="00DC652C" w:rsidRDefault="008252DA" w:rsidP="00BE7868">
      <w:pPr>
        <w:jc w:val="both"/>
        <w:rPr>
          <w:b/>
          <w:color w:val="943634" w:themeColor="accent2" w:themeShade="BF"/>
        </w:rPr>
      </w:pPr>
      <w:r w:rsidRPr="00DC652C">
        <w:rPr>
          <w:b/>
          <w:color w:val="943634" w:themeColor="accent2" w:themeShade="BF"/>
        </w:rPr>
        <w:t>DE PUNTA EN BLANCO</w:t>
      </w:r>
    </w:p>
    <w:p w:rsidR="00584DD8" w:rsidRPr="00BE7868" w:rsidRDefault="00584DD8" w:rsidP="00BE7868">
      <w:pPr>
        <w:jc w:val="both"/>
        <w:rPr>
          <w:color w:val="632423" w:themeColor="accent2" w:themeShade="80"/>
        </w:rPr>
      </w:pPr>
      <w:r w:rsidRPr="00BE7868">
        <w:rPr>
          <w:color w:val="632423" w:themeColor="accent2" w:themeShade="80"/>
        </w:rPr>
        <w:t>SIGNIFICADO</w:t>
      </w:r>
    </w:p>
    <w:p w:rsidR="008252DA" w:rsidRPr="00584DD8" w:rsidRDefault="00584DD8" w:rsidP="00BE7868">
      <w:pPr>
        <w:jc w:val="both"/>
        <w:rPr>
          <w:i/>
        </w:rPr>
      </w:pPr>
      <w:r w:rsidRPr="00584DD8">
        <w:rPr>
          <w:i/>
        </w:rPr>
        <w:t>V</w:t>
      </w:r>
      <w:r w:rsidR="008252DA" w:rsidRPr="00584DD8">
        <w:rPr>
          <w:i/>
        </w:rPr>
        <w:t xml:space="preserve">estido de etiqueta, muy bien vestido. </w:t>
      </w:r>
    </w:p>
    <w:p w:rsidR="008252DA" w:rsidRDefault="008252DA" w:rsidP="00BE7868">
      <w:pPr>
        <w:jc w:val="both"/>
      </w:pPr>
      <w:r w:rsidRPr="00BE7868">
        <w:rPr>
          <w:color w:val="632423" w:themeColor="accent2" w:themeShade="80"/>
        </w:rPr>
        <w:t>ORIGEN</w:t>
      </w:r>
      <w:r>
        <w:t>: proviene de la Edad Media cuando las lanzas iban desnudas, es decir, que la punta</w:t>
      </w:r>
      <w:r w:rsidR="005E3093">
        <w:t xml:space="preserve"> estaba</w:t>
      </w:r>
      <w:r>
        <w:t xml:space="preserve"> descubierta</w:t>
      </w:r>
      <w:r w:rsidR="00136320">
        <w:t xml:space="preserve">, sin funda. En origen era </w:t>
      </w:r>
      <w:r w:rsidR="00136320" w:rsidRPr="00136320">
        <w:rPr>
          <w:i/>
        </w:rPr>
        <w:t>armado de punta en blanco</w:t>
      </w:r>
      <w:r w:rsidR="005E3093">
        <w:t>, es decir, preparado para lu</w:t>
      </w:r>
      <w:r w:rsidR="006377C2">
        <w:t xml:space="preserve">char. Ahora es estar vestido </w:t>
      </w:r>
      <w:r w:rsidR="005E3093">
        <w:t xml:space="preserve">muy elegante, para salir. </w:t>
      </w:r>
    </w:p>
    <w:p w:rsidR="005E3093" w:rsidRPr="00DC652C" w:rsidRDefault="005E3093" w:rsidP="00BE7868">
      <w:pPr>
        <w:jc w:val="both"/>
        <w:rPr>
          <w:b/>
          <w:color w:val="943634" w:themeColor="accent2" w:themeShade="BF"/>
        </w:rPr>
      </w:pPr>
      <w:r w:rsidRPr="00DC652C">
        <w:rPr>
          <w:b/>
          <w:color w:val="943634" w:themeColor="accent2" w:themeShade="BF"/>
        </w:rPr>
        <w:t xml:space="preserve">SACAR </w:t>
      </w:r>
      <w:r w:rsidR="00DC652C">
        <w:rPr>
          <w:b/>
          <w:color w:val="943634" w:themeColor="accent2" w:themeShade="BF"/>
        </w:rPr>
        <w:t xml:space="preserve"> </w:t>
      </w:r>
      <w:r w:rsidRPr="00DC652C">
        <w:rPr>
          <w:b/>
          <w:color w:val="943634" w:themeColor="accent2" w:themeShade="BF"/>
        </w:rPr>
        <w:t>A UNO DE SUS CASILLAS</w:t>
      </w:r>
    </w:p>
    <w:p w:rsidR="00584DD8" w:rsidRPr="00BE7868" w:rsidRDefault="00584DD8" w:rsidP="00BE7868">
      <w:pPr>
        <w:jc w:val="both"/>
        <w:rPr>
          <w:color w:val="632423" w:themeColor="accent2" w:themeShade="80"/>
        </w:rPr>
      </w:pPr>
      <w:r w:rsidRPr="00BE7868">
        <w:rPr>
          <w:color w:val="632423" w:themeColor="accent2" w:themeShade="80"/>
        </w:rPr>
        <w:t>SIGNIFICADO</w:t>
      </w:r>
    </w:p>
    <w:p w:rsidR="005E3093" w:rsidRPr="00584DD8" w:rsidRDefault="00136320" w:rsidP="00BE7868">
      <w:pPr>
        <w:jc w:val="both"/>
        <w:rPr>
          <w:i/>
        </w:rPr>
      </w:pPr>
      <w:r>
        <w:rPr>
          <w:i/>
        </w:rPr>
        <w:t>I</w:t>
      </w:r>
      <w:r w:rsidR="005E3093" w:rsidRPr="00584DD8">
        <w:rPr>
          <w:i/>
        </w:rPr>
        <w:t>rritar a alguien, hacer que una persona pierda la paciencia.</w:t>
      </w:r>
    </w:p>
    <w:p w:rsidR="005E3093" w:rsidRDefault="005E3093" w:rsidP="00BE7868">
      <w:pPr>
        <w:jc w:val="both"/>
      </w:pPr>
      <w:r w:rsidRPr="00BE7868">
        <w:rPr>
          <w:color w:val="632423" w:themeColor="accent2" w:themeShade="80"/>
        </w:rPr>
        <w:t>ORIGEN</w:t>
      </w:r>
      <w:r>
        <w:t>: En Europa en la Edad Media</w:t>
      </w:r>
      <w:r w:rsidR="00136320">
        <w:t xml:space="preserve"> se jugaba a las </w:t>
      </w:r>
      <w:r w:rsidR="00136320">
        <w:rPr>
          <w:i/>
        </w:rPr>
        <w:t>T</w:t>
      </w:r>
      <w:r w:rsidR="00136320" w:rsidRPr="00136320">
        <w:rPr>
          <w:i/>
        </w:rPr>
        <w:t>ablas reales</w:t>
      </w:r>
      <w:r w:rsidR="00136320">
        <w:t xml:space="preserve">(en francés </w:t>
      </w:r>
      <w:proofErr w:type="spellStart"/>
      <w:r w:rsidR="00136320">
        <w:rPr>
          <w:i/>
        </w:rPr>
        <w:t>T</w:t>
      </w:r>
      <w:r w:rsidRPr="00136320">
        <w:rPr>
          <w:i/>
        </w:rPr>
        <w:t>ric</w:t>
      </w:r>
      <w:proofErr w:type="spellEnd"/>
      <w:r w:rsidRPr="00136320">
        <w:rPr>
          <w:i/>
        </w:rPr>
        <w:t xml:space="preserve"> tr</w:t>
      </w:r>
      <w:r w:rsidR="00136320" w:rsidRPr="00136320">
        <w:rPr>
          <w:i/>
        </w:rPr>
        <w:t>ac</w:t>
      </w:r>
      <w:r w:rsidR="00136320">
        <w:t xml:space="preserve">) </w:t>
      </w:r>
      <w:r>
        <w:t xml:space="preserve">aunque actualmente este juego es más conocido por su nombre inglés: </w:t>
      </w:r>
      <w:proofErr w:type="spellStart"/>
      <w:r>
        <w:t>Backgammon</w:t>
      </w:r>
      <w:proofErr w:type="spellEnd"/>
      <w:r>
        <w:t xml:space="preserve">.  Las tablas reales tenían </w:t>
      </w:r>
      <w:r w:rsidR="004A798E">
        <w:t>casas</w:t>
      </w:r>
      <w:r w:rsidR="006377C2">
        <w:t xml:space="preserve"> (</w:t>
      </w:r>
      <w:r w:rsidR="00136320">
        <w:t>casillas</w:t>
      </w:r>
      <w:r w:rsidR="006377C2">
        <w:t>)</w:t>
      </w:r>
      <w:r w:rsidR="00136320">
        <w:t>,</w:t>
      </w:r>
      <w:r>
        <w:t xml:space="preserve"> huecos semicirculares</w:t>
      </w:r>
      <w:r w:rsidR="004A798E">
        <w:t xml:space="preserve"> en los que se alojaban las piezas. Según los dados, las fichas se movían de una casa a otra y los jugadores per</w:t>
      </w:r>
      <w:r w:rsidR="006377C2">
        <w:t xml:space="preserve">dían si se salían de sus </w:t>
      </w:r>
      <w:r w:rsidR="004A798E">
        <w:t xml:space="preserve">casillas. </w:t>
      </w:r>
    </w:p>
    <w:p w:rsidR="004A798E" w:rsidRPr="00DC652C" w:rsidRDefault="004A798E" w:rsidP="00BE7868">
      <w:pPr>
        <w:jc w:val="both"/>
        <w:rPr>
          <w:b/>
          <w:color w:val="943634" w:themeColor="accent2" w:themeShade="BF"/>
        </w:rPr>
      </w:pPr>
      <w:r w:rsidRPr="00DC652C">
        <w:rPr>
          <w:b/>
          <w:color w:val="943634" w:themeColor="accent2" w:themeShade="BF"/>
        </w:rPr>
        <w:t>ANDAR A LA SOPA BOBA</w:t>
      </w:r>
    </w:p>
    <w:p w:rsidR="00584DD8" w:rsidRPr="00BE7868" w:rsidRDefault="00584DD8" w:rsidP="00BE7868">
      <w:pPr>
        <w:jc w:val="both"/>
        <w:rPr>
          <w:color w:val="632423" w:themeColor="accent2" w:themeShade="80"/>
        </w:rPr>
      </w:pPr>
      <w:r w:rsidRPr="00BE7868">
        <w:rPr>
          <w:color w:val="632423" w:themeColor="accent2" w:themeShade="80"/>
        </w:rPr>
        <w:t>SIGNIFICADO</w:t>
      </w:r>
    </w:p>
    <w:p w:rsidR="004A798E" w:rsidRPr="00584DD8" w:rsidRDefault="00584DD8" w:rsidP="00BE7868">
      <w:pPr>
        <w:jc w:val="both"/>
        <w:rPr>
          <w:i/>
        </w:rPr>
      </w:pPr>
      <w:r w:rsidRPr="00584DD8">
        <w:rPr>
          <w:i/>
        </w:rPr>
        <w:t>P</w:t>
      </w:r>
      <w:r w:rsidR="004A798E" w:rsidRPr="00584DD8">
        <w:rPr>
          <w:i/>
        </w:rPr>
        <w:t>ersona que no trabaja para ganarse el pan y que es un gorrón</w:t>
      </w:r>
      <w:r w:rsidR="006D3A1E" w:rsidRPr="00584DD8">
        <w:rPr>
          <w:i/>
        </w:rPr>
        <w:t>.</w:t>
      </w:r>
    </w:p>
    <w:p w:rsidR="004A798E" w:rsidRDefault="004A798E" w:rsidP="00BE7868">
      <w:pPr>
        <w:jc w:val="both"/>
      </w:pPr>
      <w:r w:rsidRPr="00BE7868">
        <w:rPr>
          <w:color w:val="632423" w:themeColor="accent2" w:themeShade="80"/>
        </w:rPr>
        <w:t>ORIGEN</w:t>
      </w:r>
      <w:r>
        <w:t xml:space="preserve">: antiguamente los conventos ofrecían una sopa a los mendigos y a las personas que no tenían recursos para comer. Cada convento daba la sopa a una hora. Había muchos estudiantes que acudían a que les dieran la sopa en el convento, por eso todavía hoy esta frase está muy relacionada con los estudiantes que todavía no pueden trabajar para comer. </w:t>
      </w:r>
    </w:p>
    <w:p w:rsidR="006D3A1E" w:rsidRDefault="006D3A1E" w:rsidP="00BE7868">
      <w:pPr>
        <w:jc w:val="both"/>
        <w:rPr>
          <w:b/>
        </w:rPr>
      </w:pPr>
    </w:p>
    <w:p w:rsidR="006D3A1E" w:rsidRPr="00584DD8" w:rsidRDefault="006D3A1E" w:rsidP="00BE7868">
      <w:pPr>
        <w:jc w:val="both"/>
        <w:rPr>
          <w:b/>
        </w:rPr>
      </w:pPr>
      <w:r>
        <w:rPr>
          <w:b/>
        </w:rPr>
        <w:t>ACTIVIDADES</w:t>
      </w:r>
    </w:p>
    <w:p w:rsidR="00136320" w:rsidRDefault="005F5BEA" w:rsidP="00BE7868">
      <w:pPr>
        <w:pStyle w:val="Prrafodelista"/>
        <w:numPr>
          <w:ilvl w:val="0"/>
          <w:numId w:val="1"/>
        </w:numPr>
        <w:jc w:val="both"/>
      </w:pPr>
      <w:r>
        <w:t xml:space="preserve">Inserta la frase correcta en cada uno de estos textos de la obra </w:t>
      </w:r>
      <w:r w:rsidRPr="005F5BEA">
        <w:rPr>
          <w:i/>
        </w:rPr>
        <w:t xml:space="preserve">El capitán </w:t>
      </w:r>
      <w:proofErr w:type="spellStart"/>
      <w:r w:rsidRPr="005F5BEA">
        <w:rPr>
          <w:i/>
        </w:rPr>
        <w:t>Alatriste</w:t>
      </w:r>
      <w:proofErr w:type="spellEnd"/>
      <w:r>
        <w:rPr>
          <w:i/>
        </w:rPr>
        <w:t xml:space="preserve">, </w:t>
      </w:r>
      <w:r>
        <w:t>de Arturo Pérez Reverte.</w:t>
      </w:r>
    </w:p>
    <w:p w:rsidR="00DC652C" w:rsidRDefault="00DC652C" w:rsidP="00BE7868">
      <w:pPr>
        <w:pStyle w:val="Prrafodelista"/>
        <w:jc w:val="both"/>
      </w:pPr>
    </w:p>
    <w:p w:rsidR="005F5BEA" w:rsidRPr="00DC652C" w:rsidRDefault="005F5BEA" w:rsidP="00BE7868">
      <w:pPr>
        <w:pStyle w:val="Prrafodelista"/>
        <w:numPr>
          <w:ilvl w:val="0"/>
          <w:numId w:val="4"/>
        </w:numPr>
        <w:ind w:left="1276" w:hanging="142"/>
        <w:jc w:val="both"/>
      </w:pPr>
      <w:r>
        <w:rPr>
          <w:i/>
        </w:rPr>
        <w:t xml:space="preserve">Pero ese oro y esa plata </w:t>
      </w:r>
      <w:r w:rsidR="009629A4">
        <w:rPr>
          <w:i/>
        </w:rPr>
        <w:t xml:space="preserve">se perdían en manos de la aristocracia, el funcionariado y el clero, perezosos, maleados e improductivos, y se derrochaban en vanas empresas como mantener la costosa guerra reanudada en </w:t>
      </w:r>
      <w:proofErr w:type="spellStart"/>
      <w:r w:rsidR="009629A4">
        <w:rPr>
          <w:i/>
        </w:rPr>
        <w:t>Frandes</w:t>
      </w:r>
      <w:proofErr w:type="spellEnd"/>
      <w:r w:rsidR="009629A4">
        <w:rPr>
          <w:i/>
        </w:rPr>
        <w:t>, donde, ......................................................... costaba muchísimo</w:t>
      </w:r>
    </w:p>
    <w:p w:rsidR="00DC652C" w:rsidRPr="009629A4" w:rsidRDefault="00DC652C" w:rsidP="00BE7868">
      <w:pPr>
        <w:pStyle w:val="Prrafodelista"/>
        <w:ind w:left="1276"/>
        <w:jc w:val="both"/>
      </w:pPr>
    </w:p>
    <w:p w:rsidR="009629A4" w:rsidRPr="00DC652C" w:rsidRDefault="007F3424" w:rsidP="00BE7868">
      <w:pPr>
        <w:pStyle w:val="Prrafodelista"/>
        <w:numPr>
          <w:ilvl w:val="0"/>
          <w:numId w:val="4"/>
        </w:numPr>
        <w:ind w:left="1276" w:hanging="142"/>
        <w:jc w:val="both"/>
      </w:pPr>
      <w:r>
        <w:rPr>
          <w:i/>
        </w:rPr>
        <w:t xml:space="preserve">Después de ........................................................................ vino un día de calma. Pero como Diego </w:t>
      </w:r>
      <w:proofErr w:type="spellStart"/>
      <w:r>
        <w:rPr>
          <w:i/>
        </w:rPr>
        <w:t>Alatriste</w:t>
      </w:r>
      <w:proofErr w:type="spellEnd"/>
      <w:r>
        <w:rPr>
          <w:i/>
        </w:rPr>
        <w:t xml:space="preserve"> seguía empeñado en no salir de la ciudad ni esconderse, vivíamos en perpetua vigilia.</w:t>
      </w:r>
    </w:p>
    <w:p w:rsidR="00DC652C" w:rsidRPr="007F3424" w:rsidRDefault="00DC652C" w:rsidP="00BE7868">
      <w:pPr>
        <w:pStyle w:val="Prrafodelista"/>
        <w:ind w:left="1276"/>
        <w:jc w:val="both"/>
      </w:pPr>
    </w:p>
    <w:p w:rsidR="007F3424" w:rsidRPr="00DC652C" w:rsidRDefault="007F3424" w:rsidP="00BE7868">
      <w:pPr>
        <w:pStyle w:val="Prrafodelista"/>
        <w:numPr>
          <w:ilvl w:val="0"/>
          <w:numId w:val="4"/>
        </w:numPr>
        <w:ind w:left="1276" w:hanging="142"/>
        <w:jc w:val="both"/>
      </w:pPr>
      <w:r>
        <w:rPr>
          <w:i/>
        </w:rPr>
        <w:t xml:space="preserve">(...) hasta que el tañido de la campana de la iglesia, tocando una hora más tarde el ángelus, hacía que la multitud se quitase los sombreros y se dispersara luego, dejando el campo a los mendigos, estudiantes pobres, mujerzuelas y desharrapados que aguardaban allí ........................................................ de los agustinos. </w:t>
      </w:r>
    </w:p>
    <w:p w:rsidR="00DC652C" w:rsidRPr="007F3424" w:rsidRDefault="00DC652C" w:rsidP="00BE7868">
      <w:pPr>
        <w:pStyle w:val="Prrafodelista"/>
        <w:ind w:left="1276"/>
        <w:jc w:val="both"/>
      </w:pPr>
    </w:p>
    <w:p w:rsidR="007F3424" w:rsidRDefault="00D44B01" w:rsidP="00BE7868">
      <w:pPr>
        <w:pStyle w:val="Prrafodelista"/>
        <w:numPr>
          <w:ilvl w:val="0"/>
          <w:numId w:val="4"/>
        </w:numPr>
        <w:ind w:left="1276" w:hanging="142"/>
        <w:jc w:val="both"/>
      </w:pPr>
      <w:r>
        <w:t xml:space="preserve">Y allí estaba, en semejante contexto, Don Francisco de Quevedo, ......................................................................................... maquinando nada menos que violentar el resguardo de un claustro, por socorrer, con riesgo de vida y honra, a una familia de conversos valencianos. </w:t>
      </w:r>
    </w:p>
    <w:p w:rsidR="00DC652C" w:rsidRDefault="00DC652C" w:rsidP="00BE7868">
      <w:pPr>
        <w:pStyle w:val="Prrafodelista"/>
        <w:ind w:left="1276"/>
        <w:jc w:val="both"/>
      </w:pPr>
    </w:p>
    <w:p w:rsidR="00D44B01" w:rsidRDefault="00D9310C" w:rsidP="00BE7868">
      <w:pPr>
        <w:pStyle w:val="Prrafodelista"/>
        <w:numPr>
          <w:ilvl w:val="0"/>
          <w:numId w:val="4"/>
        </w:numPr>
        <w:ind w:left="1276" w:hanging="142"/>
        <w:jc w:val="both"/>
      </w:pPr>
      <w:r>
        <w:t xml:space="preserve">Había una puerta trasera, casi secreta, que a través de un pasillo salía a un arco de la plaza Mayor; y vicuña observó que el capitán había.............................................................................................. para recogerlos en rápida retirada hacia esa puerta, en caso necesario. </w:t>
      </w:r>
    </w:p>
    <w:p w:rsidR="00DC652C" w:rsidRDefault="00DC652C" w:rsidP="00BE7868">
      <w:pPr>
        <w:pStyle w:val="Prrafodelista"/>
        <w:ind w:left="1276"/>
        <w:jc w:val="both"/>
      </w:pPr>
    </w:p>
    <w:p w:rsidR="00D9310C" w:rsidRDefault="00D9310C" w:rsidP="00BE7868">
      <w:pPr>
        <w:pStyle w:val="Prrafodelista"/>
        <w:numPr>
          <w:ilvl w:val="0"/>
          <w:numId w:val="4"/>
        </w:numPr>
        <w:ind w:left="1276" w:hanging="142"/>
        <w:jc w:val="both"/>
      </w:pPr>
      <w:r>
        <w:t xml:space="preserve">A los ingleses, que eran aliados de los rebeldes desde que el rey nuestro señor había negado a su príncipe de Gales la mano de la infanta María, nadie les había ............................................................................ </w:t>
      </w:r>
    </w:p>
    <w:p w:rsidR="00DC652C" w:rsidRDefault="00DC652C" w:rsidP="00BE7868">
      <w:pPr>
        <w:jc w:val="both"/>
      </w:pPr>
    </w:p>
    <w:p w:rsidR="006D3A1E" w:rsidRPr="006D3A1E" w:rsidRDefault="006D3A1E" w:rsidP="00BE7868">
      <w:pPr>
        <w:pStyle w:val="Prrafodelista"/>
        <w:numPr>
          <w:ilvl w:val="0"/>
          <w:numId w:val="1"/>
        </w:numPr>
        <w:jc w:val="both"/>
      </w:pPr>
      <w:bookmarkStart w:id="0" w:name="_GoBack"/>
      <w:bookmarkEnd w:id="0"/>
      <w:r>
        <w:t>Ahora, inventad en grupos un diálogo en el que todas las expresiones tengan sentido</w:t>
      </w:r>
      <w:r w:rsidR="00DC652C">
        <w:t xml:space="preserve"> </w:t>
      </w:r>
      <w:r>
        <w:t>¿Seríais capaces de representarlo?</w:t>
      </w:r>
    </w:p>
    <w:sectPr w:rsidR="006D3A1E" w:rsidRPr="006D3A1E" w:rsidSect="00D55E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24CE"/>
    <w:multiLevelType w:val="hybridMultilevel"/>
    <w:tmpl w:val="5184AAE4"/>
    <w:lvl w:ilvl="0" w:tplc="0C0A0017">
      <w:start w:val="1"/>
      <w:numFmt w:val="lowerLetter"/>
      <w:lvlText w:val="%1)"/>
      <w:lvlJc w:val="left"/>
      <w:pPr>
        <w:ind w:left="2130" w:hanging="360"/>
      </w:pPr>
    </w:lvl>
    <w:lvl w:ilvl="1" w:tplc="0C0A0019" w:tentative="1">
      <w:start w:val="1"/>
      <w:numFmt w:val="lowerLetter"/>
      <w:lvlText w:val="%2."/>
      <w:lvlJc w:val="left"/>
      <w:pPr>
        <w:ind w:left="2850" w:hanging="360"/>
      </w:pPr>
    </w:lvl>
    <w:lvl w:ilvl="2" w:tplc="0C0A001B" w:tentative="1">
      <w:start w:val="1"/>
      <w:numFmt w:val="lowerRoman"/>
      <w:lvlText w:val="%3."/>
      <w:lvlJc w:val="right"/>
      <w:pPr>
        <w:ind w:left="3570" w:hanging="180"/>
      </w:pPr>
    </w:lvl>
    <w:lvl w:ilvl="3" w:tplc="0C0A000F" w:tentative="1">
      <w:start w:val="1"/>
      <w:numFmt w:val="decimal"/>
      <w:lvlText w:val="%4."/>
      <w:lvlJc w:val="left"/>
      <w:pPr>
        <w:ind w:left="4290" w:hanging="360"/>
      </w:pPr>
    </w:lvl>
    <w:lvl w:ilvl="4" w:tplc="0C0A0019" w:tentative="1">
      <w:start w:val="1"/>
      <w:numFmt w:val="lowerLetter"/>
      <w:lvlText w:val="%5."/>
      <w:lvlJc w:val="left"/>
      <w:pPr>
        <w:ind w:left="5010" w:hanging="360"/>
      </w:pPr>
    </w:lvl>
    <w:lvl w:ilvl="5" w:tplc="0C0A001B" w:tentative="1">
      <w:start w:val="1"/>
      <w:numFmt w:val="lowerRoman"/>
      <w:lvlText w:val="%6."/>
      <w:lvlJc w:val="right"/>
      <w:pPr>
        <w:ind w:left="5730" w:hanging="180"/>
      </w:pPr>
    </w:lvl>
    <w:lvl w:ilvl="6" w:tplc="0C0A000F" w:tentative="1">
      <w:start w:val="1"/>
      <w:numFmt w:val="decimal"/>
      <w:lvlText w:val="%7."/>
      <w:lvlJc w:val="left"/>
      <w:pPr>
        <w:ind w:left="6450" w:hanging="360"/>
      </w:pPr>
    </w:lvl>
    <w:lvl w:ilvl="7" w:tplc="0C0A0019" w:tentative="1">
      <w:start w:val="1"/>
      <w:numFmt w:val="lowerLetter"/>
      <w:lvlText w:val="%8."/>
      <w:lvlJc w:val="left"/>
      <w:pPr>
        <w:ind w:left="7170" w:hanging="360"/>
      </w:pPr>
    </w:lvl>
    <w:lvl w:ilvl="8" w:tplc="0C0A001B" w:tentative="1">
      <w:start w:val="1"/>
      <w:numFmt w:val="lowerRoman"/>
      <w:lvlText w:val="%9."/>
      <w:lvlJc w:val="right"/>
      <w:pPr>
        <w:ind w:left="7890" w:hanging="180"/>
      </w:pPr>
    </w:lvl>
  </w:abstractNum>
  <w:abstractNum w:abstractNumId="1">
    <w:nsid w:val="09622452"/>
    <w:multiLevelType w:val="hybridMultilevel"/>
    <w:tmpl w:val="D7C2EB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3A3CFC"/>
    <w:multiLevelType w:val="hybridMultilevel"/>
    <w:tmpl w:val="91923AC4"/>
    <w:lvl w:ilvl="0" w:tplc="0C0A0015">
      <w:start w:val="1"/>
      <w:numFmt w:val="upperLetter"/>
      <w:lvlText w:val="%1."/>
      <w:lvlJc w:val="left"/>
      <w:pPr>
        <w:ind w:left="2130" w:hanging="360"/>
      </w:pPr>
    </w:lvl>
    <w:lvl w:ilvl="1" w:tplc="0C0A0019" w:tentative="1">
      <w:start w:val="1"/>
      <w:numFmt w:val="lowerLetter"/>
      <w:lvlText w:val="%2."/>
      <w:lvlJc w:val="left"/>
      <w:pPr>
        <w:ind w:left="2850" w:hanging="360"/>
      </w:pPr>
    </w:lvl>
    <w:lvl w:ilvl="2" w:tplc="0C0A001B" w:tentative="1">
      <w:start w:val="1"/>
      <w:numFmt w:val="lowerRoman"/>
      <w:lvlText w:val="%3."/>
      <w:lvlJc w:val="right"/>
      <w:pPr>
        <w:ind w:left="3570" w:hanging="180"/>
      </w:pPr>
    </w:lvl>
    <w:lvl w:ilvl="3" w:tplc="0C0A000F" w:tentative="1">
      <w:start w:val="1"/>
      <w:numFmt w:val="decimal"/>
      <w:lvlText w:val="%4."/>
      <w:lvlJc w:val="left"/>
      <w:pPr>
        <w:ind w:left="4290" w:hanging="360"/>
      </w:pPr>
    </w:lvl>
    <w:lvl w:ilvl="4" w:tplc="0C0A0019" w:tentative="1">
      <w:start w:val="1"/>
      <w:numFmt w:val="lowerLetter"/>
      <w:lvlText w:val="%5."/>
      <w:lvlJc w:val="left"/>
      <w:pPr>
        <w:ind w:left="5010" w:hanging="360"/>
      </w:pPr>
    </w:lvl>
    <w:lvl w:ilvl="5" w:tplc="0C0A001B" w:tentative="1">
      <w:start w:val="1"/>
      <w:numFmt w:val="lowerRoman"/>
      <w:lvlText w:val="%6."/>
      <w:lvlJc w:val="right"/>
      <w:pPr>
        <w:ind w:left="5730" w:hanging="180"/>
      </w:pPr>
    </w:lvl>
    <w:lvl w:ilvl="6" w:tplc="0C0A000F" w:tentative="1">
      <w:start w:val="1"/>
      <w:numFmt w:val="decimal"/>
      <w:lvlText w:val="%7."/>
      <w:lvlJc w:val="left"/>
      <w:pPr>
        <w:ind w:left="6450" w:hanging="360"/>
      </w:pPr>
    </w:lvl>
    <w:lvl w:ilvl="7" w:tplc="0C0A0019" w:tentative="1">
      <w:start w:val="1"/>
      <w:numFmt w:val="lowerLetter"/>
      <w:lvlText w:val="%8."/>
      <w:lvlJc w:val="left"/>
      <w:pPr>
        <w:ind w:left="7170" w:hanging="360"/>
      </w:pPr>
    </w:lvl>
    <w:lvl w:ilvl="8" w:tplc="0C0A001B" w:tentative="1">
      <w:start w:val="1"/>
      <w:numFmt w:val="lowerRoman"/>
      <w:lvlText w:val="%9."/>
      <w:lvlJc w:val="right"/>
      <w:pPr>
        <w:ind w:left="7890" w:hanging="180"/>
      </w:pPr>
    </w:lvl>
  </w:abstractNum>
  <w:abstractNum w:abstractNumId="3">
    <w:nsid w:val="2F15021C"/>
    <w:multiLevelType w:val="hybridMultilevel"/>
    <w:tmpl w:val="0FF8E82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61509"/>
    <w:rsid w:val="001016CA"/>
    <w:rsid w:val="00136320"/>
    <w:rsid w:val="001604A8"/>
    <w:rsid w:val="002C5CD6"/>
    <w:rsid w:val="004A798E"/>
    <w:rsid w:val="00531031"/>
    <w:rsid w:val="00584DD8"/>
    <w:rsid w:val="005E3093"/>
    <w:rsid w:val="005F5BEA"/>
    <w:rsid w:val="006377C2"/>
    <w:rsid w:val="00661509"/>
    <w:rsid w:val="006D3A1E"/>
    <w:rsid w:val="007F3424"/>
    <w:rsid w:val="008252DA"/>
    <w:rsid w:val="009629A4"/>
    <w:rsid w:val="00AD55FD"/>
    <w:rsid w:val="00BA5790"/>
    <w:rsid w:val="00BE7868"/>
    <w:rsid w:val="00D44B01"/>
    <w:rsid w:val="00D55E23"/>
    <w:rsid w:val="00D9310C"/>
    <w:rsid w:val="00DC652C"/>
    <w:rsid w:val="00F862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3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811</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2017-03-27T17:44:00Z</dcterms:created>
  <dcterms:modified xsi:type="dcterms:W3CDTF">2017-04-04T19:44:00Z</dcterms:modified>
</cp:coreProperties>
</file>